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Artistry Collective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enthusiasm for the Craft Artist position at Artistry Collective. With a passion for creating unique handcrafted pieces and over five years of experience in various artistic mediums, I believe I would be a valuable addition to your team.</w:t>
      </w:r>
    </w:p>
    <w:p>
      <w:r>
        <w:rPr>
          <w:sz w:val="22"/>
        </w:rPr>
        <w:t xml:space="preserve">Throughout my career, I have honed my skills in pottery, textile arts, and mixed media, consistently producing high-quality work that resonates with clients. My ability to blend traditional techniques with contemporary designs has allowed me to develop a distinctive style that has been showcased in local galleries and craft fairs.</w:t>
      </w:r>
    </w:p>
    <w:p>
      <w:r>
        <w:rPr>
          <w:sz w:val="22"/>
        </w:rPr>
        <w:t xml:space="preserve">I am particularly drawn to Artistry Collective's commitment to fostering creativity and community engagement. The opportunity to collaborate with fellow artists and contribute to innovative projects excites me. I am eager to bring my creative vision and collaborative spirit to your team.</w:t>
      </w:r>
    </w:p>
    <w:p>
      <w:r>
        <w:rPr>
          <w:sz w:val="22"/>
        </w:rPr>
        <w:t xml:space="preserve">I would love the opportunity to discuss how my skills and experiences align with the goals of Artistry Collective. Thank you for considering my application. I look forward to the possibility of working together.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