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Dr. Sarah Thompson</w:t>
      </w:r>
    </w:p>
    <w:p>
      <w:r>
        <w:rPr>
          <w:sz w:val="22"/>
        </w:rPr>
        <w:t xml:space="preserve">Director of Nursing</w:t>
      </w:r>
    </w:p>
    <w:p>
      <w:r>
        <w:rPr>
          <w:sz w:val="22"/>
        </w:rPr>
        <w:t xml:space="preserve">HealthFirst Diabetes Center</w:t>
      </w:r>
    </w:p>
    <w:p>
      <w:r>
        <w:rPr>
          <w:sz w:val="22"/>
        </w:rPr>
        <w:t xml:space="preserve">Boston, MA</w:t>
      </w:r>
    </w:p>
    <w:p/>
    <w:p>
      <w:r>
        <w:rPr>
          <w:b/>
        </w:rPr>
        <w:rPr>
          <w:sz w:val="22"/>
        </w:rPr>
        <w:t xml:space="preserve">Dear Dr. Thompson,,</w:t>
      </w:r>
    </w:p>
    <w:p>
      <w:r>
        <w:rPr>
          <w:sz w:val="22"/>
        </w:rPr>
        <w:t xml:space="preserve">I am writing to express my interest in the Diabetes Nurse position at HealthFirst Diabetes Center. With over five years of dedicated experience in diabetes management and patient education, I am excited about the opportunity to contribute to your team and support patients in achieving their health goals.</w:t>
      </w:r>
    </w:p>
    <w:p>
      <w:r>
        <w:rPr>
          <w:sz w:val="22"/>
        </w:rPr>
        <w:t xml:space="preserve">Throughout my career, I have developed a strong foundation in diabetes care, including insulin management, dietary planning, and patient counseling. My previous role at Maplewood Medical Center allowed me to implement individualized care plans and conduct workshops that empowered patients to take charge of their diabetes management. My strong communication skills and compassionate approach have helped foster trusting relationships with patients and their families.</w:t>
      </w:r>
    </w:p>
    <w:p>
      <w:r>
        <w:rPr>
          <w:sz w:val="22"/>
        </w:rPr>
        <w:t xml:space="preserve">I am particularly drawn to HealthFirst’s commitment to innovative care and community outreach. I believe my proactive attitude and passion for educating patients align perfectly with your mission. I look forward to the prospect of working alongside a team that prioritizes holistic and patient-centered care.</w:t>
      </w:r>
    </w:p>
    <w:p>
      <w:r>
        <w:rPr>
          <w:sz w:val="22"/>
        </w:rPr>
        <w:t xml:space="preserve">I would be thrilled to discuss how my skills and experiences align with the needs of your team. Please feel free to contact me at your convenience to schedule a conversation. Thank you for considering my application.</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