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John Smith</w:t>
      </w:r>
    </w:p>
    <w:p>
      <w:r>
        <w:rPr>
          <w:sz w:val="22"/>
        </w:rPr>
        <w:t xml:space="preserve">Human Resources Manager</w:t>
      </w:r>
    </w:p>
    <w:p>
      <w:r>
        <w:rPr>
          <w:sz w:val="22"/>
        </w:rPr>
        <w:t xml:space="preserve">Citywide Emergency Services</w:t>
      </w:r>
    </w:p>
    <w:p>
      <w:r>
        <w:rPr>
          <w:sz w:val="22"/>
        </w:rPr>
        <w:t xml:space="preserve">Springfield, IL</w:t>
      </w:r>
    </w:p>
    <w:p/>
    <w:p>
      <w:r>
        <w:rPr>
          <w:b/>
        </w:rPr>
        <w:rPr>
          <w:sz w:val="22"/>
        </w:rPr>
        <w:t xml:space="preserve">Dear Hiring Manager,,</w:t>
      </w:r>
    </w:p>
    <w:p>
      <w:r>
        <w:rPr>
          <w:sz w:val="22"/>
        </w:rPr>
        <w:t xml:space="preserve">I am excited to apply for the Paramedic Instructor position at Citywide Emergency Services. With over eight years of experience in emergency medical services and a strong background in training and education, I am well-prepared to contribute to your team and help cultivate the next generation of paramedics.</w:t>
      </w:r>
    </w:p>
    <w:p>
      <w:r>
        <w:rPr>
          <w:sz w:val="22"/>
        </w:rPr>
        <w:t xml:space="preserve">Throughout my career, I have developed a comprehensive skill set that includes advanced patient care techniques, curriculum development, and hands-on training methodologies. My experience as a lead paramedic has not only honed my clinical skills but has also given me the opportunity to mentor new personnel, ensuring they are equipped with both the knowledge and confidence required in high-pressure situations.</w:t>
      </w:r>
    </w:p>
    <w:p>
      <w:r>
        <w:rPr>
          <w:sz w:val="22"/>
        </w:rPr>
        <w:t xml:space="preserve">I am passionate about education and committed to fostering a supportive learning environment for students. I believe that effective instruction not only imparts knowledge but also inspires students to excel in their careers. I am eager to bring my enthusiasm for teaching and commitment to excellence to the Paramedic Instructor role at Citywide Emergency Services.</w:t>
      </w:r>
    </w:p>
    <w:p>
      <w:r>
        <w:rPr>
          <w:sz w:val="22"/>
        </w:rPr>
        <w:t xml:space="preserve">I would be thrilled to discuss how my background, skills, and passion for teaching can contribute to the success of your training program. Thank you for considering my application. I look forward to the opportunity to speak with you further.</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